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EC" w:rsidRPr="005A0813" w:rsidRDefault="00217F90" w:rsidP="005A081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13.06.2017</w:t>
      </w:r>
      <w:r w:rsidR="005A0813" w:rsidRPr="005A0813">
        <w:rPr>
          <w:rFonts w:ascii="Arial" w:hAnsi="Arial" w:cs="Arial"/>
          <w:b/>
          <w:sz w:val="32"/>
          <w:szCs w:val="24"/>
        </w:rPr>
        <w:t>г. №</w:t>
      </w:r>
      <w:r>
        <w:rPr>
          <w:rFonts w:ascii="Arial" w:hAnsi="Arial" w:cs="Arial"/>
          <w:b/>
          <w:sz w:val="32"/>
          <w:szCs w:val="24"/>
        </w:rPr>
        <w:t>208</w:t>
      </w:r>
    </w:p>
    <w:p w:rsidR="00A26FEE" w:rsidRPr="005A0813" w:rsidRDefault="00A26FEE" w:rsidP="005A081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A0813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26FEE" w:rsidRPr="005A0813" w:rsidRDefault="00A26FEE" w:rsidP="005A081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A0813">
        <w:rPr>
          <w:rFonts w:ascii="Arial" w:hAnsi="Arial" w:cs="Arial"/>
          <w:b/>
          <w:sz w:val="32"/>
          <w:szCs w:val="24"/>
        </w:rPr>
        <w:t>ИРКУТСКАЯ ОБЛАСТЬ</w:t>
      </w:r>
    </w:p>
    <w:p w:rsidR="00A26FEE" w:rsidRPr="005A0813" w:rsidRDefault="00A26FEE" w:rsidP="005A081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A0813">
        <w:rPr>
          <w:rFonts w:ascii="Arial" w:hAnsi="Arial" w:cs="Arial"/>
          <w:b/>
          <w:sz w:val="32"/>
          <w:szCs w:val="24"/>
        </w:rPr>
        <w:t>БОХАНСКИЙ РАЙОН</w:t>
      </w:r>
    </w:p>
    <w:p w:rsidR="00A26FEE" w:rsidRPr="005A0813" w:rsidRDefault="00A26FEE" w:rsidP="005A081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A0813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864F18" w:rsidRPr="005A0813" w:rsidRDefault="00864F18" w:rsidP="005A081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A0813">
        <w:rPr>
          <w:rFonts w:ascii="Arial" w:hAnsi="Arial" w:cs="Arial"/>
          <w:b/>
          <w:sz w:val="32"/>
          <w:szCs w:val="24"/>
        </w:rPr>
        <w:t>ГЛАВА</w:t>
      </w:r>
    </w:p>
    <w:p w:rsidR="00A26FEE" w:rsidRPr="005A0813" w:rsidRDefault="00A26FEE" w:rsidP="005A081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A0813">
        <w:rPr>
          <w:rFonts w:ascii="Arial" w:hAnsi="Arial" w:cs="Arial"/>
          <w:b/>
          <w:sz w:val="32"/>
          <w:szCs w:val="24"/>
        </w:rPr>
        <w:t>ПОСТАНОВЛЕНИЕ</w:t>
      </w:r>
    </w:p>
    <w:p w:rsidR="00427A85" w:rsidRPr="005A0813" w:rsidRDefault="00427A85" w:rsidP="00D22CC1">
      <w:pPr>
        <w:spacing w:after="0" w:line="240" w:lineRule="auto"/>
        <w:jc w:val="both"/>
        <w:rPr>
          <w:rFonts w:ascii="Arial" w:hAnsi="Arial" w:cs="Arial"/>
          <w:sz w:val="32"/>
          <w:szCs w:val="24"/>
        </w:rPr>
      </w:pPr>
    </w:p>
    <w:p w:rsidR="00864F18" w:rsidRPr="005A0813" w:rsidRDefault="00864F18" w:rsidP="005A081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A0813">
        <w:rPr>
          <w:rFonts w:ascii="Arial" w:hAnsi="Arial" w:cs="Arial"/>
          <w:b/>
          <w:sz w:val="32"/>
          <w:szCs w:val="24"/>
        </w:rPr>
        <w:t>«</w:t>
      </w:r>
      <w:r w:rsidR="00657887" w:rsidRPr="005A0813">
        <w:rPr>
          <w:rFonts w:ascii="Arial" w:hAnsi="Arial" w:cs="Arial"/>
          <w:b/>
          <w:sz w:val="32"/>
          <w:szCs w:val="24"/>
        </w:rPr>
        <w:t>О ПРИЗНАНИИ НУЖДАЮЩИХСЯ В УЛУЧШЕНИИ ЖИЛИЩНЫХ УСЛОВИЙ</w:t>
      </w:r>
      <w:r w:rsidRPr="005A0813">
        <w:rPr>
          <w:rFonts w:ascii="Arial" w:hAnsi="Arial" w:cs="Arial"/>
          <w:b/>
          <w:sz w:val="32"/>
          <w:szCs w:val="24"/>
        </w:rPr>
        <w:t>»</w:t>
      </w:r>
    </w:p>
    <w:p w:rsidR="00864F18" w:rsidRPr="00D22CC1" w:rsidRDefault="00864F18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4F18" w:rsidRPr="00D22CC1" w:rsidRDefault="00217F90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 ст.</w:t>
      </w:r>
      <w:r w:rsidR="00A26FEE" w:rsidRPr="00D22CC1">
        <w:rPr>
          <w:rFonts w:ascii="Arial" w:hAnsi="Arial" w:cs="Arial"/>
          <w:sz w:val="24"/>
          <w:szCs w:val="24"/>
        </w:rPr>
        <w:t>51 Жилищного кодекса Российской Федерации №188</w:t>
      </w:r>
      <w:r>
        <w:rPr>
          <w:rFonts w:ascii="Arial" w:hAnsi="Arial" w:cs="Arial"/>
          <w:sz w:val="24"/>
          <w:szCs w:val="24"/>
        </w:rPr>
        <w:t xml:space="preserve">-ФЗ от </w:t>
      </w:r>
      <w:r w:rsidR="00A26FEE" w:rsidRPr="00D22CC1">
        <w:rPr>
          <w:rFonts w:ascii="Arial" w:hAnsi="Arial" w:cs="Arial"/>
          <w:sz w:val="24"/>
          <w:szCs w:val="24"/>
        </w:rPr>
        <w:t>29.12.2004г., на основании решения жилищной комиссии</w:t>
      </w:r>
    </w:p>
    <w:p w:rsidR="00864F18" w:rsidRPr="00D22CC1" w:rsidRDefault="00864F18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C76" w:rsidRPr="005A0813" w:rsidRDefault="008C0EEE" w:rsidP="005A08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A0813">
        <w:rPr>
          <w:rFonts w:ascii="Arial" w:hAnsi="Arial" w:cs="Arial"/>
          <w:b/>
          <w:sz w:val="30"/>
          <w:szCs w:val="30"/>
        </w:rPr>
        <w:t>ПОСТАНОВЛЯ</w:t>
      </w:r>
      <w:r w:rsidR="00A26FEE" w:rsidRPr="005A0813">
        <w:rPr>
          <w:rFonts w:ascii="Arial" w:hAnsi="Arial" w:cs="Arial"/>
          <w:b/>
          <w:sz w:val="30"/>
          <w:szCs w:val="30"/>
        </w:rPr>
        <w:t>Ю:</w:t>
      </w:r>
    </w:p>
    <w:p w:rsidR="00864F18" w:rsidRPr="00D22CC1" w:rsidRDefault="00864F18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FEE" w:rsidRPr="00D22CC1" w:rsidRDefault="00D22CC1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CC1">
        <w:rPr>
          <w:rFonts w:ascii="Arial" w:hAnsi="Arial" w:cs="Arial"/>
          <w:sz w:val="24"/>
          <w:szCs w:val="24"/>
        </w:rPr>
        <w:t xml:space="preserve">1. </w:t>
      </w:r>
      <w:r w:rsidR="00A26FEE" w:rsidRPr="00D22CC1">
        <w:rPr>
          <w:rFonts w:ascii="Arial" w:hAnsi="Arial" w:cs="Arial"/>
          <w:sz w:val="24"/>
          <w:szCs w:val="24"/>
        </w:rPr>
        <w:t xml:space="preserve">Признать нуждающейся в улучшении жилищных условий семью </w:t>
      </w:r>
      <w:proofErr w:type="spellStart"/>
      <w:r w:rsidR="00217F90">
        <w:rPr>
          <w:rFonts w:ascii="Arial" w:hAnsi="Arial" w:cs="Arial"/>
          <w:sz w:val="24"/>
          <w:szCs w:val="24"/>
        </w:rPr>
        <w:t>Быргазовой</w:t>
      </w:r>
      <w:proofErr w:type="spellEnd"/>
      <w:r w:rsidR="00217F90">
        <w:rPr>
          <w:rFonts w:ascii="Arial" w:hAnsi="Arial" w:cs="Arial"/>
          <w:sz w:val="24"/>
          <w:szCs w:val="24"/>
        </w:rPr>
        <w:t xml:space="preserve"> Ольги Тихоновны</w:t>
      </w:r>
      <w:r w:rsidR="00B90885" w:rsidRPr="00D22CC1">
        <w:rPr>
          <w:rFonts w:ascii="Arial" w:hAnsi="Arial" w:cs="Arial"/>
          <w:sz w:val="24"/>
          <w:szCs w:val="24"/>
        </w:rPr>
        <w:t>,</w:t>
      </w:r>
      <w:r w:rsidR="00217F90">
        <w:rPr>
          <w:rFonts w:ascii="Arial" w:hAnsi="Arial" w:cs="Arial"/>
          <w:sz w:val="24"/>
          <w:szCs w:val="24"/>
        </w:rPr>
        <w:t xml:space="preserve"> 1940 </w:t>
      </w:r>
      <w:r w:rsidR="005D1173" w:rsidRPr="00D22CC1">
        <w:rPr>
          <w:rFonts w:ascii="Arial" w:hAnsi="Arial" w:cs="Arial"/>
          <w:sz w:val="24"/>
          <w:szCs w:val="24"/>
        </w:rPr>
        <w:t>г.р.,</w:t>
      </w:r>
      <w:r w:rsidR="00217F90">
        <w:rPr>
          <w:rFonts w:ascii="Arial" w:hAnsi="Arial" w:cs="Arial"/>
          <w:sz w:val="24"/>
          <w:szCs w:val="24"/>
        </w:rPr>
        <w:t xml:space="preserve"> имеющей</w:t>
      </w:r>
      <w:r w:rsidR="00A26FEE" w:rsidRPr="00D22CC1">
        <w:rPr>
          <w:rFonts w:ascii="Arial" w:hAnsi="Arial" w:cs="Arial"/>
          <w:sz w:val="24"/>
          <w:szCs w:val="24"/>
        </w:rPr>
        <w:t xml:space="preserve"> следующий состав семьи:</w:t>
      </w:r>
    </w:p>
    <w:p w:rsidR="00D22CC1" w:rsidRPr="00D22CC1" w:rsidRDefault="00D22CC1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CC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17F90">
        <w:rPr>
          <w:rFonts w:ascii="Arial" w:hAnsi="Arial" w:cs="Arial"/>
          <w:sz w:val="24"/>
          <w:szCs w:val="24"/>
        </w:rPr>
        <w:t>Мамонцева</w:t>
      </w:r>
      <w:proofErr w:type="spellEnd"/>
      <w:r w:rsidR="00217F90">
        <w:rPr>
          <w:rFonts w:ascii="Arial" w:hAnsi="Arial" w:cs="Arial"/>
          <w:sz w:val="24"/>
          <w:szCs w:val="24"/>
        </w:rPr>
        <w:t xml:space="preserve"> Наталья Петровна, дочь</w:t>
      </w:r>
      <w:r w:rsidR="00510AE1" w:rsidRPr="00D22CC1">
        <w:rPr>
          <w:rFonts w:ascii="Arial" w:hAnsi="Arial" w:cs="Arial"/>
          <w:sz w:val="24"/>
          <w:szCs w:val="24"/>
        </w:rPr>
        <w:t xml:space="preserve">, </w:t>
      </w:r>
      <w:r w:rsidR="00217F90">
        <w:rPr>
          <w:rFonts w:ascii="Arial" w:hAnsi="Arial" w:cs="Arial"/>
          <w:sz w:val="24"/>
          <w:szCs w:val="24"/>
        </w:rPr>
        <w:t>1971</w:t>
      </w:r>
      <w:r w:rsidR="00B90885" w:rsidRPr="00D22CC1">
        <w:rPr>
          <w:rFonts w:ascii="Arial" w:hAnsi="Arial" w:cs="Arial"/>
          <w:sz w:val="24"/>
          <w:szCs w:val="24"/>
        </w:rPr>
        <w:t xml:space="preserve"> г.р.;</w:t>
      </w:r>
    </w:p>
    <w:p w:rsidR="00427A85" w:rsidRDefault="00D22CC1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CC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17F90">
        <w:rPr>
          <w:rFonts w:ascii="Arial" w:hAnsi="Arial" w:cs="Arial"/>
          <w:sz w:val="24"/>
          <w:szCs w:val="24"/>
        </w:rPr>
        <w:t>Мамонцев</w:t>
      </w:r>
      <w:proofErr w:type="spellEnd"/>
      <w:r w:rsidR="00217F90">
        <w:rPr>
          <w:rFonts w:ascii="Arial" w:hAnsi="Arial" w:cs="Arial"/>
          <w:sz w:val="24"/>
          <w:szCs w:val="24"/>
        </w:rPr>
        <w:t xml:space="preserve"> Степан Алексеевич</w:t>
      </w:r>
      <w:r w:rsidR="00510AE1" w:rsidRPr="00D22CC1">
        <w:rPr>
          <w:rFonts w:ascii="Arial" w:hAnsi="Arial" w:cs="Arial"/>
          <w:sz w:val="24"/>
          <w:szCs w:val="24"/>
        </w:rPr>
        <w:t>,</w:t>
      </w:r>
      <w:r w:rsidR="00217F90">
        <w:rPr>
          <w:rFonts w:ascii="Arial" w:hAnsi="Arial" w:cs="Arial"/>
          <w:sz w:val="24"/>
          <w:szCs w:val="24"/>
        </w:rPr>
        <w:t xml:space="preserve"> зять, 1969</w:t>
      </w:r>
      <w:r w:rsidR="00B90885" w:rsidRPr="00D22CC1">
        <w:rPr>
          <w:rFonts w:ascii="Arial" w:hAnsi="Arial" w:cs="Arial"/>
          <w:sz w:val="24"/>
          <w:szCs w:val="24"/>
        </w:rPr>
        <w:t xml:space="preserve"> г.р.</w:t>
      </w:r>
      <w:r w:rsidR="00217F90">
        <w:rPr>
          <w:rFonts w:ascii="Arial" w:hAnsi="Arial" w:cs="Arial"/>
          <w:sz w:val="24"/>
          <w:szCs w:val="24"/>
        </w:rPr>
        <w:t>;</w:t>
      </w:r>
    </w:p>
    <w:p w:rsidR="00217F90" w:rsidRDefault="00217F90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Мамонцев</w:t>
      </w:r>
      <w:proofErr w:type="spellEnd"/>
      <w:r>
        <w:rPr>
          <w:rFonts w:ascii="Arial" w:hAnsi="Arial" w:cs="Arial"/>
          <w:sz w:val="24"/>
          <w:szCs w:val="24"/>
        </w:rPr>
        <w:t xml:space="preserve"> Юрий Степанович, внук, 1993 г.р.;</w:t>
      </w:r>
    </w:p>
    <w:p w:rsidR="00217F90" w:rsidRDefault="00217F90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Синицина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Степановна, внучка, 1991 г.р.;</w:t>
      </w:r>
    </w:p>
    <w:p w:rsidR="00217F90" w:rsidRDefault="00217F90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Мамонцева</w:t>
      </w:r>
      <w:proofErr w:type="spellEnd"/>
      <w:r>
        <w:rPr>
          <w:rFonts w:ascii="Arial" w:hAnsi="Arial" w:cs="Arial"/>
          <w:sz w:val="24"/>
          <w:szCs w:val="24"/>
        </w:rPr>
        <w:t xml:space="preserve"> Юлия Степановна, внучка, 2000 г.р.;</w:t>
      </w:r>
    </w:p>
    <w:p w:rsidR="00217F90" w:rsidRPr="00D22CC1" w:rsidRDefault="00217F90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Синицин</w:t>
      </w:r>
      <w:proofErr w:type="spellEnd"/>
      <w:r>
        <w:rPr>
          <w:rFonts w:ascii="Arial" w:hAnsi="Arial" w:cs="Arial"/>
          <w:sz w:val="24"/>
          <w:szCs w:val="24"/>
        </w:rPr>
        <w:t xml:space="preserve"> Степан Иннокентьевич, правнук, 2016 г.р.</w:t>
      </w:r>
    </w:p>
    <w:p w:rsidR="00D22CC1" w:rsidRPr="00D22CC1" w:rsidRDefault="00217F90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</w:t>
      </w:r>
      <w:r w:rsidR="00D22CC1" w:rsidRPr="00D22CC1">
        <w:rPr>
          <w:rFonts w:ascii="Arial" w:hAnsi="Arial" w:cs="Arial"/>
          <w:sz w:val="24"/>
          <w:szCs w:val="24"/>
        </w:rPr>
        <w:t>остановление в ж</w:t>
      </w:r>
      <w:r>
        <w:rPr>
          <w:rFonts w:ascii="Arial" w:hAnsi="Arial" w:cs="Arial"/>
          <w:sz w:val="24"/>
          <w:szCs w:val="24"/>
        </w:rPr>
        <w:t>урнале</w:t>
      </w:r>
      <w:r w:rsidR="00D22CC1" w:rsidRPr="00D22CC1">
        <w:rPr>
          <w:rFonts w:ascii="Arial" w:hAnsi="Arial" w:cs="Arial"/>
          <w:sz w:val="24"/>
          <w:szCs w:val="24"/>
        </w:rPr>
        <w:t xml:space="preserve"> «Вестник»</w:t>
      </w:r>
      <w:r w:rsidR="005A0813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="005A081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официальном</w:t>
      </w:r>
      <w:r w:rsidR="005A0813">
        <w:rPr>
          <w:rFonts w:ascii="Arial" w:hAnsi="Arial" w:cs="Arial"/>
          <w:sz w:val="24"/>
          <w:szCs w:val="24"/>
        </w:rPr>
        <w:t xml:space="preserve"> сайте 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427A85" w:rsidRPr="00D22CC1" w:rsidRDefault="00427A85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7A85" w:rsidRPr="00D22CC1" w:rsidRDefault="00427A85" w:rsidP="00C01D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553D" w:rsidRDefault="00A74538" w:rsidP="003855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CC1">
        <w:rPr>
          <w:rFonts w:ascii="Arial" w:hAnsi="Arial" w:cs="Arial"/>
          <w:sz w:val="24"/>
          <w:szCs w:val="24"/>
        </w:rPr>
        <w:t>Г</w:t>
      </w:r>
      <w:r w:rsidR="0038553D">
        <w:rPr>
          <w:rFonts w:ascii="Arial" w:hAnsi="Arial" w:cs="Arial"/>
          <w:sz w:val="24"/>
          <w:szCs w:val="24"/>
        </w:rPr>
        <w:t xml:space="preserve">лава МО </w:t>
      </w:r>
      <w:r w:rsidR="00510AE1" w:rsidRPr="00D22CC1">
        <w:rPr>
          <w:rFonts w:ascii="Arial" w:hAnsi="Arial" w:cs="Arial"/>
          <w:sz w:val="24"/>
          <w:szCs w:val="24"/>
        </w:rPr>
        <w:t>«Шаралдай»</w:t>
      </w:r>
    </w:p>
    <w:p w:rsidR="008E2B4F" w:rsidRPr="00D22CC1" w:rsidRDefault="00510AE1" w:rsidP="003855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CC1">
        <w:rPr>
          <w:rFonts w:ascii="Arial" w:hAnsi="Arial" w:cs="Arial"/>
          <w:sz w:val="24"/>
          <w:szCs w:val="24"/>
        </w:rPr>
        <w:t>В.А. Батюрова</w:t>
      </w:r>
    </w:p>
    <w:sectPr w:rsidR="008E2B4F" w:rsidRPr="00D22CC1" w:rsidSect="008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3B6"/>
    <w:multiLevelType w:val="hybridMultilevel"/>
    <w:tmpl w:val="3DFC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7440C"/>
    <w:multiLevelType w:val="hybridMultilevel"/>
    <w:tmpl w:val="64465A30"/>
    <w:lvl w:ilvl="0" w:tplc="C744F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FEE"/>
    <w:rsid w:val="00066362"/>
    <w:rsid w:val="00115A3D"/>
    <w:rsid w:val="00117681"/>
    <w:rsid w:val="001326CA"/>
    <w:rsid w:val="001606E3"/>
    <w:rsid w:val="001B0E45"/>
    <w:rsid w:val="001C4FF8"/>
    <w:rsid w:val="001D0455"/>
    <w:rsid w:val="00217160"/>
    <w:rsid w:val="00217F90"/>
    <w:rsid w:val="00311406"/>
    <w:rsid w:val="00312079"/>
    <w:rsid w:val="0033152A"/>
    <w:rsid w:val="0038553D"/>
    <w:rsid w:val="003C645C"/>
    <w:rsid w:val="003F7149"/>
    <w:rsid w:val="00423099"/>
    <w:rsid w:val="00427A85"/>
    <w:rsid w:val="004923FF"/>
    <w:rsid w:val="00495EA6"/>
    <w:rsid w:val="00510AE1"/>
    <w:rsid w:val="00564E7C"/>
    <w:rsid w:val="00577CEA"/>
    <w:rsid w:val="005A0813"/>
    <w:rsid w:val="005B0CEC"/>
    <w:rsid w:val="005D1173"/>
    <w:rsid w:val="00657887"/>
    <w:rsid w:val="006E396F"/>
    <w:rsid w:val="006F78BE"/>
    <w:rsid w:val="00791348"/>
    <w:rsid w:val="007A5E47"/>
    <w:rsid w:val="00864F18"/>
    <w:rsid w:val="008C0EEE"/>
    <w:rsid w:val="008E2B4F"/>
    <w:rsid w:val="009A3E87"/>
    <w:rsid w:val="009F0AD9"/>
    <w:rsid w:val="00A26FEE"/>
    <w:rsid w:val="00A37025"/>
    <w:rsid w:val="00A74538"/>
    <w:rsid w:val="00B90885"/>
    <w:rsid w:val="00C01D56"/>
    <w:rsid w:val="00C554F8"/>
    <w:rsid w:val="00CD0B6F"/>
    <w:rsid w:val="00CD6C76"/>
    <w:rsid w:val="00D22CC1"/>
    <w:rsid w:val="00DC1B57"/>
    <w:rsid w:val="00E17689"/>
    <w:rsid w:val="00EB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2017-06-22T03:51:00Z</cp:lastPrinted>
  <dcterms:created xsi:type="dcterms:W3CDTF">2017-06-22T03:52:00Z</dcterms:created>
  <dcterms:modified xsi:type="dcterms:W3CDTF">2017-06-30T02:25:00Z</dcterms:modified>
</cp:coreProperties>
</file>